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694507E5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>
        <w:rPr>
          <w:rFonts w:ascii="Arial" w:hAnsi="Arial" w:cs="Arial"/>
          <w:b/>
          <w:sz w:val="20"/>
          <w:szCs w:val="20"/>
        </w:rPr>
        <w:t>Automatyka i Robotyka</w:t>
      </w:r>
    </w:p>
    <w:p w14:paraId="0576093D" w14:textId="663831A0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457248" w:rsidRPr="00E27146">
        <w:rPr>
          <w:rFonts w:ascii="Arial" w:hAnsi="Arial" w:cs="Arial"/>
          <w:b/>
          <w:sz w:val="20"/>
          <w:szCs w:val="20"/>
        </w:rPr>
        <w:t xml:space="preserve">Automatyzacja </w:t>
      </w:r>
      <w:r w:rsidR="00457248">
        <w:rPr>
          <w:rFonts w:ascii="Arial" w:hAnsi="Arial" w:cs="Arial"/>
          <w:b/>
          <w:sz w:val="20"/>
          <w:szCs w:val="20"/>
        </w:rPr>
        <w:t>S</w:t>
      </w:r>
      <w:r w:rsidR="00457248" w:rsidRPr="00E27146">
        <w:rPr>
          <w:rFonts w:ascii="Arial" w:hAnsi="Arial" w:cs="Arial"/>
          <w:b/>
          <w:sz w:val="20"/>
          <w:szCs w:val="20"/>
        </w:rPr>
        <w:t xml:space="preserve">ystemów </w:t>
      </w:r>
      <w:r w:rsidR="00457248">
        <w:rPr>
          <w:rFonts w:ascii="Arial" w:hAnsi="Arial" w:cs="Arial"/>
          <w:b/>
          <w:sz w:val="20"/>
          <w:szCs w:val="20"/>
        </w:rPr>
        <w:t>W</w:t>
      </w:r>
      <w:r w:rsidR="00457248" w:rsidRPr="00E27146">
        <w:rPr>
          <w:rFonts w:ascii="Arial" w:hAnsi="Arial" w:cs="Arial"/>
          <w:b/>
          <w:sz w:val="20"/>
          <w:szCs w:val="20"/>
        </w:rPr>
        <w:t>ytwarzania</w:t>
      </w:r>
    </w:p>
    <w:p w14:paraId="1C4D15D2" w14:textId="4460FA3A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Pr="00790B0A">
        <w:rPr>
          <w:rFonts w:ascii="Arial" w:hAnsi="Arial" w:cs="Arial"/>
          <w:b/>
          <w:bCs/>
          <w:sz w:val="20"/>
          <w:szCs w:val="20"/>
        </w:rPr>
        <w:t>stacjonarn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6CC6D780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A4A7995" w14:textId="2C57FE89" w:rsidR="008E63F2" w:rsidRDefault="00135E06" w:rsidP="00135E06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  <w:r w:rsidR="00137992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536B79" w:rsidRPr="00137992" w14:paraId="00C63D3C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2D611743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536B79" w:rsidRPr="00137992" w14:paraId="633BB5A2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536B79" w:rsidRPr="0070121D" w14:paraId="5840B84B" w14:textId="77777777" w:rsidTr="003644F2">
              <w:trPr>
                <w:trHeight w:val="1574"/>
              </w:trPr>
              <w:tc>
                <w:tcPr>
                  <w:tcW w:w="0" w:type="auto"/>
                </w:tcPr>
                <w:p w14:paraId="5027DCBF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EK1 Wiedza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Zna i rozumie podstawy automatyki i robotyki oraz teorii sterowania, konieczne do rozwiazywania zagadnień inżynierskich z zakresu z zakresu inżynierii mechanicznej; zagadnienia dotyczące sterowania i napędów hydraulicznych oraz pneumatycznych, a także sterowania procesami przepływowo-cieplnymi oraz automatyzacji systemów wytwarzania</w:t>
                  </w:r>
                </w:p>
                <w:p w14:paraId="244C5CD6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EK2 Wiedza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Zna i rozumie perspektywy i trendy rozwoju automatyki i robotyki, automatyzacji, sterowania, informatyki, elektroniki i systemów wspomagania decyzji.</w:t>
                  </w:r>
                </w:p>
                <w:p w14:paraId="20924DB1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EK3 Umiejętności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Student potrafi przeanalizować możliwości automatyzacji maszyn i systemów w zakresie inżynierii mechanicznej.</w:t>
                  </w:r>
                </w:p>
                <w:p w14:paraId="27BB51E0" w14:textId="77777777" w:rsidR="00536B79" w:rsidRPr="0070121D" w:rsidRDefault="00536B79" w:rsidP="003644F2">
                  <w:pPr>
                    <w:pStyle w:val="Default"/>
                    <w:spacing w:line="360" w:lineRule="auto"/>
                    <w:ind w:right="-69"/>
                    <w:jc w:val="both"/>
                    <w:rPr>
                      <w:sz w:val="20"/>
                      <w:szCs w:val="20"/>
                    </w:rPr>
                  </w:pPr>
                  <w:r w:rsidRPr="00293206">
                    <w:rPr>
                      <w:b/>
                      <w:sz w:val="20"/>
                      <w:szCs w:val="20"/>
                    </w:rPr>
                    <w:t>EK4 Umiejętności</w:t>
                  </w:r>
                  <w:r w:rsidRPr="00293206">
                    <w:rPr>
                      <w:sz w:val="20"/>
                      <w:szCs w:val="20"/>
                    </w:rPr>
                    <w:t xml:space="preserve"> Student potrafi dobrać parametry układu sterowania procesem ciągłym, dla zadanej specyfikacji.</w:t>
                  </w:r>
                </w:p>
              </w:tc>
            </w:tr>
          </w:tbl>
          <w:p w14:paraId="45EAFEBF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4B3F64D" w14:textId="77777777" w:rsidR="00536B79" w:rsidRPr="00452B67" w:rsidRDefault="00536B79" w:rsidP="00536B7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536B79" w:rsidRPr="00137992" w14:paraId="22632DC8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6FC9169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536B79" w:rsidRPr="00137992" w14:paraId="16DB9F72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2"/>
            </w:tblGrid>
            <w:tr w:rsidR="00536B79" w14:paraId="25D98B37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51E013D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1C6521A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EC9C123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D034D0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2AE11C8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3AECE72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D6C46D7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DE67C20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E349F2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3CB937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3E4D12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C37F93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A5F9FB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1803F26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BF87628" w14:textId="29D3AC6F" w:rsidR="00536B79" w:rsidRDefault="00536B79" w:rsidP="00536B79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BE76AD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20368AA8" w:rsidR="003322DB" w:rsidRPr="00D0735B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</w:t>
      </w:r>
      <w:r w:rsidR="00B335FA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="00536B79">
        <w:rPr>
          <w:rFonts w:ascii="Arial" w:hAnsi="Arial" w:cs="Arial"/>
          <w:b/>
          <w:bCs/>
          <w:i/>
          <w:sz w:val="16"/>
          <w:szCs w:val="16"/>
        </w:rPr>
        <w:t>d</w:t>
      </w:r>
      <w:r w:rsidR="00536B79" w:rsidRPr="00E93548">
        <w:rPr>
          <w:rFonts w:ascii="Arial" w:hAnsi="Arial" w:cs="Arial"/>
          <w:b/>
          <w:bCs/>
          <w:i/>
          <w:sz w:val="16"/>
          <w:szCs w:val="16"/>
        </w:rPr>
        <w:t xml:space="preserve">r inż. </w:t>
      </w:r>
      <w:r w:rsidR="00536B79" w:rsidRPr="00A41128">
        <w:rPr>
          <w:rFonts w:ascii="Arial" w:hAnsi="Arial" w:cs="Arial"/>
          <w:b/>
          <w:bCs/>
          <w:i/>
          <w:sz w:val="16"/>
          <w:szCs w:val="16"/>
        </w:rPr>
        <w:t>Krzysztof Krup</w:t>
      </w:r>
      <w:r w:rsidR="00536B79">
        <w:rPr>
          <w:rFonts w:ascii="Arial" w:hAnsi="Arial" w:cs="Arial"/>
          <w:b/>
          <w:bCs/>
          <w:i/>
          <w:sz w:val="16"/>
          <w:szCs w:val="16"/>
        </w:rPr>
        <w:t>a</w:t>
      </w:r>
      <w:r w:rsidR="00536B79" w:rsidRPr="00A41128">
        <w:rPr>
          <w:rFonts w:ascii="Arial" w:hAnsi="Arial" w:cs="Arial"/>
          <w:b/>
          <w:bCs/>
          <w:i/>
          <w:sz w:val="16"/>
          <w:szCs w:val="16"/>
        </w:rPr>
        <w:t>, prof. PK</w:t>
      </w:r>
    </w:p>
    <w:sectPr w:rsidR="003322DB" w:rsidRPr="00D0735B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28D0" w14:textId="77777777" w:rsidR="002A3BA8" w:rsidRDefault="002A3BA8" w:rsidP="00DC65FC">
      <w:pPr>
        <w:spacing w:after="0" w:line="240" w:lineRule="auto"/>
      </w:pPr>
      <w:r>
        <w:separator/>
      </w:r>
    </w:p>
  </w:endnote>
  <w:endnote w:type="continuationSeparator" w:id="0">
    <w:p w14:paraId="5AED2D5C" w14:textId="77777777" w:rsidR="002A3BA8" w:rsidRDefault="002A3BA8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B2842" w14:textId="77777777" w:rsidR="002A3BA8" w:rsidRDefault="002A3BA8" w:rsidP="00DC65FC">
      <w:pPr>
        <w:spacing w:after="0" w:line="240" w:lineRule="auto"/>
      </w:pPr>
      <w:r>
        <w:separator/>
      </w:r>
    </w:p>
  </w:footnote>
  <w:footnote w:type="continuationSeparator" w:id="0">
    <w:p w14:paraId="7E0D4534" w14:textId="77777777" w:rsidR="002A3BA8" w:rsidRDefault="002A3BA8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74108"/>
    <w:rsid w:val="00097E7D"/>
    <w:rsid w:val="000A3B3C"/>
    <w:rsid w:val="000A67BC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5E06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1E17"/>
    <w:rsid w:val="001F6FF2"/>
    <w:rsid w:val="00215329"/>
    <w:rsid w:val="00215BE5"/>
    <w:rsid w:val="0022112D"/>
    <w:rsid w:val="002436E8"/>
    <w:rsid w:val="00286930"/>
    <w:rsid w:val="00293743"/>
    <w:rsid w:val="002A1B80"/>
    <w:rsid w:val="002A3BA8"/>
    <w:rsid w:val="002C4A15"/>
    <w:rsid w:val="002C6516"/>
    <w:rsid w:val="002D2920"/>
    <w:rsid w:val="002F3202"/>
    <w:rsid w:val="002F4059"/>
    <w:rsid w:val="002F6417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D0A69"/>
    <w:rsid w:val="00511906"/>
    <w:rsid w:val="005153A8"/>
    <w:rsid w:val="00536280"/>
    <w:rsid w:val="00536B79"/>
    <w:rsid w:val="00570C24"/>
    <w:rsid w:val="005A5A11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C02D2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A182C"/>
    <w:rsid w:val="00AE754B"/>
    <w:rsid w:val="00AF63E8"/>
    <w:rsid w:val="00B040DB"/>
    <w:rsid w:val="00B07002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30C1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61E45"/>
    <w:rsid w:val="00C80FFE"/>
    <w:rsid w:val="00C84DC4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E199D"/>
    <w:rsid w:val="00DF22B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11</cp:revision>
  <cp:lastPrinted>2025-03-08T21:52:00Z</cp:lastPrinted>
  <dcterms:created xsi:type="dcterms:W3CDTF">2025-03-08T20:49:00Z</dcterms:created>
  <dcterms:modified xsi:type="dcterms:W3CDTF">2025-03-09T09:29:00Z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